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33CE683F" w:rsidR="00EC2FE9" w:rsidRDefault="006E7994" w:rsidP="006E799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E7994">
        <w:rPr>
          <w:rFonts w:ascii="Times New Roman" w:hAnsi="Times New Roman"/>
          <w:bCs/>
          <w:sz w:val="28"/>
          <w:szCs w:val="28"/>
        </w:rPr>
        <w:t>подключения (технологического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E7994">
        <w:rPr>
          <w:rFonts w:ascii="Times New Roman" w:hAnsi="Times New Roman"/>
          <w:bCs/>
          <w:sz w:val="28"/>
          <w:szCs w:val="28"/>
        </w:rPr>
        <w:t>присоединения) к сетям инженерно-технического обеспечения 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5192D" w:rsidRPr="00F5192D">
        <w:rPr>
          <w:rFonts w:ascii="Times New Roman" w:hAnsi="Times New Roman"/>
          <w:bCs/>
          <w:sz w:val="28"/>
          <w:szCs w:val="28"/>
        </w:rPr>
        <w:t xml:space="preserve">Реконструкция РУ 0,4 </w:t>
      </w:r>
      <w:proofErr w:type="spellStart"/>
      <w:r w:rsidR="00F5192D" w:rsidRPr="00F5192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F5192D" w:rsidRPr="00F5192D">
        <w:rPr>
          <w:rFonts w:ascii="Times New Roman" w:hAnsi="Times New Roman"/>
          <w:bCs/>
          <w:sz w:val="28"/>
          <w:szCs w:val="28"/>
        </w:rPr>
        <w:t xml:space="preserve"> ТП-63619 для электроснабжения поселка Кукуштан (4500106450)</w:t>
      </w:r>
      <w:r w:rsidR="00C57E1F" w:rsidRPr="00C57E1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F5192D">
        <w:rPr>
          <w:rFonts w:ascii="Times New Roman" w:hAnsi="Times New Roman"/>
          <w:bCs/>
          <w:sz w:val="28"/>
          <w:szCs w:val="28"/>
        </w:rPr>
        <w:t>ого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192D">
        <w:rPr>
          <w:rFonts w:ascii="Times New Roman" w:hAnsi="Times New Roman"/>
          <w:bCs/>
          <w:sz w:val="28"/>
          <w:szCs w:val="28"/>
        </w:rPr>
        <w:t>а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05AF0267" w14:textId="26EDA2C3" w:rsidR="00345D80" w:rsidRDefault="007D7174" w:rsidP="00345D8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7D7174">
        <w:rPr>
          <w:rFonts w:ascii="Times New Roman" w:hAnsi="Times New Roman"/>
          <w:bCs/>
          <w:sz w:val="28"/>
          <w:szCs w:val="28"/>
        </w:rPr>
        <w:t>в кадастровом квартале 59:32:</w:t>
      </w:r>
      <w:r w:rsidR="00F5192D">
        <w:rPr>
          <w:rFonts w:ascii="Times New Roman" w:hAnsi="Times New Roman"/>
          <w:bCs/>
          <w:sz w:val="28"/>
          <w:szCs w:val="28"/>
        </w:rPr>
        <w:t>001</w:t>
      </w:r>
      <w:r w:rsidRPr="007D7174">
        <w:rPr>
          <w:rFonts w:ascii="Times New Roman" w:hAnsi="Times New Roman"/>
          <w:bCs/>
          <w:sz w:val="28"/>
          <w:szCs w:val="28"/>
        </w:rPr>
        <w:t>00</w:t>
      </w:r>
      <w:r w:rsidR="00F5192D">
        <w:rPr>
          <w:rFonts w:ascii="Times New Roman" w:hAnsi="Times New Roman"/>
          <w:bCs/>
          <w:sz w:val="28"/>
          <w:szCs w:val="28"/>
        </w:rPr>
        <w:t>03</w:t>
      </w:r>
      <w:r w:rsidR="00345D80">
        <w:rPr>
          <w:rFonts w:ascii="Times New Roman" w:hAnsi="Times New Roman"/>
          <w:bCs/>
          <w:sz w:val="28"/>
          <w:szCs w:val="28"/>
        </w:rPr>
        <w:t xml:space="preserve"> (</w:t>
      </w:r>
      <w:r w:rsidRPr="007D7174">
        <w:rPr>
          <w:rFonts w:ascii="Times New Roman" w:hAnsi="Times New Roman"/>
          <w:bCs/>
          <w:sz w:val="28"/>
          <w:szCs w:val="28"/>
        </w:rPr>
        <w:t>5</w:t>
      </w:r>
      <w:r w:rsidR="00D557ED">
        <w:rPr>
          <w:rFonts w:ascii="Times New Roman" w:hAnsi="Times New Roman"/>
          <w:bCs/>
          <w:sz w:val="28"/>
          <w:szCs w:val="28"/>
        </w:rPr>
        <w:t>18</w:t>
      </w:r>
      <w:r w:rsidRPr="007D717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345D80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345D80">
        <w:rPr>
          <w:rFonts w:ascii="Times New Roman" w:hAnsi="Times New Roman"/>
          <w:bCs/>
          <w:sz w:val="28"/>
          <w:szCs w:val="28"/>
        </w:rPr>
        <w:t>)</w:t>
      </w:r>
      <w:r w:rsidR="00F5192D">
        <w:rPr>
          <w:rFonts w:ascii="Times New Roman" w:hAnsi="Times New Roman"/>
          <w:bCs/>
          <w:sz w:val="28"/>
          <w:szCs w:val="28"/>
        </w:rPr>
        <w:t>.</w:t>
      </w:r>
    </w:p>
    <w:p w14:paraId="1B06A456" w14:textId="657706A9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</w:t>
      </w:r>
      <w:r w:rsidR="00345D80">
        <w:rPr>
          <w:rFonts w:ascii="Times New Roman" w:hAnsi="Times New Roman"/>
          <w:bCs/>
          <w:sz w:val="28"/>
          <w:szCs w:val="28"/>
        </w:rPr>
        <w:t>25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1B67BC5"/>
    <w:multiLevelType w:val="hybridMultilevel"/>
    <w:tmpl w:val="34F4EFF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2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3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7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8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0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6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8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5320DB1"/>
    <w:multiLevelType w:val="hybridMultilevel"/>
    <w:tmpl w:val="06A681E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0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1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4"/>
  </w:num>
  <w:num w:numId="2">
    <w:abstractNumId w:val="17"/>
  </w:num>
  <w:num w:numId="3">
    <w:abstractNumId w:val="30"/>
  </w:num>
  <w:num w:numId="4">
    <w:abstractNumId w:val="19"/>
  </w:num>
  <w:num w:numId="5">
    <w:abstractNumId w:val="18"/>
  </w:num>
  <w:num w:numId="6">
    <w:abstractNumId w:val="39"/>
  </w:num>
  <w:num w:numId="7">
    <w:abstractNumId w:val="29"/>
  </w:num>
  <w:num w:numId="8">
    <w:abstractNumId w:val="1"/>
  </w:num>
  <w:num w:numId="9">
    <w:abstractNumId w:val="33"/>
  </w:num>
  <w:num w:numId="10">
    <w:abstractNumId w:val="35"/>
  </w:num>
  <w:num w:numId="11">
    <w:abstractNumId w:val="36"/>
  </w:num>
  <w:num w:numId="12">
    <w:abstractNumId w:val="14"/>
  </w:num>
  <w:num w:numId="13">
    <w:abstractNumId w:val="12"/>
  </w:num>
  <w:num w:numId="14">
    <w:abstractNumId w:val="40"/>
  </w:num>
  <w:num w:numId="15">
    <w:abstractNumId w:val="23"/>
  </w:num>
  <w:num w:numId="16">
    <w:abstractNumId w:val="37"/>
  </w:num>
  <w:num w:numId="17">
    <w:abstractNumId w:val="7"/>
  </w:num>
  <w:num w:numId="18">
    <w:abstractNumId w:val="25"/>
  </w:num>
  <w:num w:numId="19">
    <w:abstractNumId w:val="20"/>
  </w:num>
  <w:num w:numId="20">
    <w:abstractNumId w:val="22"/>
  </w:num>
  <w:num w:numId="21">
    <w:abstractNumId w:val="38"/>
  </w:num>
  <w:num w:numId="22">
    <w:abstractNumId w:val="24"/>
  </w:num>
  <w:num w:numId="23">
    <w:abstractNumId w:val="0"/>
  </w:num>
  <w:num w:numId="24">
    <w:abstractNumId w:val="28"/>
  </w:num>
  <w:num w:numId="25">
    <w:abstractNumId w:val="16"/>
  </w:num>
  <w:num w:numId="26">
    <w:abstractNumId w:val="8"/>
  </w:num>
  <w:num w:numId="27">
    <w:abstractNumId w:val="41"/>
  </w:num>
  <w:num w:numId="28">
    <w:abstractNumId w:val="13"/>
  </w:num>
  <w:num w:numId="29">
    <w:abstractNumId w:val="11"/>
  </w:num>
  <w:num w:numId="30">
    <w:abstractNumId w:val="9"/>
  </w:num>
  <w:num w:numId="31">
    <w:abstractNumId w:val="26"/>
  </w:num>
  <w:num w:numId="32">
    <w:abstractNumId w:val="27"/>
  </w:num>
  <w:num w:numId="33">
    <w:abstractNumId w:val="4"/>
  </w:num>
  <w:num w:numId="34">
    <w:abstractNumId w:val="6"/>
  </w:num>
  <w:num w:numId="35">
    <w:abstractNumId w:val="15"/>
  </w:num>
  <w:num w:numId="36">
    <w:abstractNumId w:val="2"/>
  </w:num>
  <w:num w:numId="37">
    <w:abstractNumId w:val="31"/>
  </w:num>
  <w:num w:numId="38">
    <w:abstractNumId w:val="5"/>
  </w:num>
  <w:num w:numId="39">
    <w:abstractNumId w:val="3"/>
  </w:num>
  <w:num w:numId="40">
    <w:abstractNumId w:val="21"/>
  </w:num>
  <w:num w:numId="41">
    <w:abstractNumId w:val="1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D80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E7994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D7174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E1F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5A5E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57ED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192D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8CAD5-5597-49F9-8360-264D637E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2026-04-30T05:01:00Z</dcterms:modified>
</cp:coreProperties>
</file>